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8F9" w:rsidRDefault="00B058F9" w:rsidP="00B058F9">
      <w:pPr>
        <w:pStyle w:val="Header"/>
        <w:tabs>
          <w:tab w:val="right" w:pos="9638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SA WG2 Meeting #S2-128BIS</w:t>
      </w:r>
      <w:r>
        <w:rPr>
          <w:noProof w:val="0"/>
          <w:sz w:val="24"/>
        </w:rPr>
        <w:tab/>
        <w:t>S2-188701</w:t>
      </w:r>
    </w:p>
    <w:p w:rsidR="00B058F9" w:rsidRDefault="00B058F9" w:rsidP="00B058F9">
      <w:pPr>
        <w:pStyle w:val="Header"/>
        <w:pBdr>
          <w:bottom w:val="single" w:sz="6" w:space="0" w:color="auto"/>
        </w:pBdr>
        <w:tabs>
          <w:tab w:val="right" w:pos="9638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 xml:space="preserve">20 - 24 August, 2018, Sophia </w:t>
      </w:r>
      <w:proofErr w:type="spellStart"/>
      <w:r>
        <w:rPr>
          <w:noProof w:val="0"/>
          <w:sz w:val="24"/>
        </w:rPr>
        <w:t>Antipolis</w:t>
      </w:r>
      <w:proofErr w:type="spellEnd"/>
      <w:r>
        <w:rPr>
          <w:noProof w:val="0"/>
          <w:sz w:val="24"/>
        </w:rPr>
        <w:t>, France</w:t>
      </w:r>
    </w:p>
    <w:p w:rsidR="00B058F9" w:rsidRPr="00B058F9" w:rsidRDefault="00B058F9" w:rsidP="00B058F9">
      <w:pPr>
        <w:pStyle w:val="Header"/>
        <w:tabs>
          <w:tab w:val="right" w:pos="9638"/>
        </w:tabs>
        <w:ind w:right="-7"/>
        <w:rPr>
          <w:noProof w:val="0"/>
          <w:sz w:val="24"/>
        </w:rPr>
      </w:pPr>
    </w:p>
    <w:p w:rsidR="009F32AB" w:rsidRPr="008832D3" w:rsidRDefault="009F32AB" w:rsidP="008832D3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 w:rsidRPr="008832D3">
        <w:rPr>
          <w:noProof w:val="0"/>
          <w:sz w:val="24"/>
        </w:rPr>
        <w:t>3GPP T</w:t>
      </w:r>
      <w:bookmarkStart w:id="0" w:name="_Ref452454252"/>
      <w:bookmarkEnd w:id="0"/>
      <w:r w:rsidRPr="008832D3">
        <w:rPr>
          <w:noProof w:val="0"/>
          <w:sz w:val="24"/>
        </w:rPr>
        <w:t>SG-</w:t>
      </w:r>
      <w:r w:rsidRPr="008832D3">
        <w:rPr>
          <w:noProof w:val="0"/>
          <w:sz w:val="24"/>
          <w:szCs w:val="24"/>
        </w:rPr>
        <w:t>RAN WG3 Meeting #</w:t>
      </w:r>
      <w:r w:rsidR="00AF042C" w:rsidRPr="008832D3">
        <w:rPr>
          <w:noProof w:val="0"/>
          <w:sz w:val="24"/>
          <w:szCs w:val="24"/>
        </w:rPr>
        <w:t>10</w:t>
      </w:r>
      <w:r w:rsidR="008832D3" w:rsidRPr="008832D3">
        <w:rPr>
          <w:noProof w:val="0"/>
          <w:sz w:val="24"/>
          <w:szCs w:val="24"/>
        </w:rPr>
        <w:t>1</w:t>
      </w:r>
      <w:r w:rsidRPr="008832D3">
        <w:rPr>
          <w:noProof w:val="0"/>
          <w:sz w:val="24"/>
        </w:rPr>
        <w:tab/>
      </w:r>
      <w:r w:rsidR="002777CE" w:rsidRPr="008832D3">
        <w:rPr>
          <w:noProof w:val="0"/>
          <w:sz w:val="24"/>
          <w:lang w:eastAsia="ja-JP"/>
        </w:rPr>
        <w:t>R3-18</w:t>
      </w:r>
      <w:r w:rsidR="00966DEE">
        <w:rPr>
          <w:noProof w:val="0"/>
          <w:sz w:val="24"/>
          <w:lang w:eastAsia="ja-JP"/>
        </w:rPr>
        <w:t>5104</w:t>
      </w:r>
    </w:p>
    <w:p w:rsidR="00B41983" w:rsidRPr="008832D3" w:rsidRDefault="008832D3" w:rsidP="00B41983">
      <w:pPr>
        <w:pStyle w:val="3GPPHeader"/>
        <w:rPr>
          <w:rFonts w:cs="Arial"/>
          <w:highlight w:val="yellow"/>
          <w:lang w:val="en-US"/>
        </w:rPr>
      </w:pPr>
      <w:r w:rsidRPr="008832D3">
        <w:rPr>
          <w:lang w:val="en-US" w:eastAsia="en-US"/>
        </w:rPr>
        <w:t>Gothenburg, Sweden, 20-24 August 2018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Title: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Reply LS on maximum size of UE Radio Capabilities and maximum Information Element size on network interfaces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Response 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R3-184493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Release:</w:t>
      </w:r>
      <w:r w:rsidRPr="008832D3">
        <w:rPr>
          <w:rFonts w:cs="Arial"/>
          <w:bCs/>
          <w:lang w:val="en-US"/>
        </w:rPr>
        <w:tab/>
        <w:t>Rel-1</w:t>
      </w:r>
      <w:r w:rsidR="008832D3" w:rsidRPr="008832D3">
        <w:rPr>
          <w:rFonts w:cs="Arial"/>
          <w:bCs/>
          <w:lang w:val="en-US"/>
        </w:rPr>
        <w:t>6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Study Item: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FS_RACS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/>
          <w:lang w:val="en-US"/>
        </w:rPr>
      </w:pPr>
    </w:p>
    <w:p w:rsidR="00B41983" w:rsidRPr="008832D3" w:rsidRDefault="00B41983" w:rsidP="00966DEE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Source:</w:t>
      </w:r>
      <w:r w:rsidRPr="008832D3">
        <w:rPr>
          <w:rFonts w:cs="Arial"/>
          <w:bCs/>
          <w:lang w:val="en-US"/>
        </w:rPr>
        <w:tab/>
      </w:r>
      <w:r w:rsidR="00966DEE">
        <w:rPr>
          <w:rFonts w:eastAsia="MS Mincho" w:cs="Arial"/>
          <w:bCs/>
          <w:lang w:val="en-US" w:eastAsia="ja-JP"/>
        </w:rPr>
        <w:t>RAN3</w:t>
      </w:r>
      <w:bookmarkStart w:id="1" w:name="_GoBack"/>
      <w:bookmarkEnd w:id="1"/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SA2</w:t>
      </w:r>
    </w:p>
    <w:p w:rsidR="00B41983" w:rsidRDefault="00B41983" w:rsidP="008832D3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 w:rsidRPr="008832D3">
        <w:rPr>
          <w:rFonts w:cs="Arial"/>
          <w:b/>
          <w:lang w:val="en-US"/>
        </w:rPr>
        <w:t>Cc: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RAN2, CT1, CT3, CT4</w:t>
      </w:r>
    </w:p>
    <w:p w:rsidR="008832D3" w:rsidRPr="008832D3" w:rsidRDefault="008832D3" w:rsidP="008832D3">
      <w:pPr>
        <w:spacing w:after="60"/>
        <w:ind w:left="1985" w:hanging="1985"/>
        <w:rPr>
          <w:rFonts w:cs="Arial"/>
          <w:bCs/>
          <w:lang w:val="en-US"/>
        </w:rPr>
      </w:pPr>
    </w:p>
    <w:p w:rsidR="004615E2" w:rsidRPr="008832D3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Contact Person:</w:t>
      </w:r>
      <w:r w:rsidRPr="008832D3">
        <w:rPr>
          <w:rFonts w:cs="Arial"/>
          <w:bCs/>
          <w:lang w:val="en-US" w:eastAsia="en-US"/>
        </w:rPr>
        <w:tab/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Name:</w:t>
      </w:r>
      <w:r w:rsidRPr="008832D3">
        <w:rPr>
          <w:rFonts w:cs="Arial"/>
          <w:bCs/>
          <w:lang w:val="en-US" w:eastAsia="en-US"/>
        </w:rPr>
        <w:tab/>
      </w:r>
      <w:r w:rsidR="008832D3">
        <w:rPr>
          <w:rFonts w:cs="Arial"/>
          <w:bCs/>
          <w:lang w:val="en-US" w:eastAsia="en-US"/>
        </w:rPr>
        <w:t>Sasha Sirotkin</w:t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val="en-US" w:eastAsia="en-US"/>
        </w:rPr>
      </w:pPr>
      <w:r w:rsidRPr="008832D3">
        <w:rPr>
          <w:rFonts w:cs="Arial"/>
          <w:b/>
          <w:color w:val="0000FF"/>
          <w:lang w:val="en-US" w:eastAsia="en-US"/>
        </w:rPr>
        <w:t>E-mail Address:</w:t>
      </w:r>
      <w:r w:rsidRPr="008832D3">
        <w:rPr>
          <w:rFonts w:cs="Arial"/>
          <w:bCs/>
          <w:color w:val="0000FF"/>
          <w:lang w:val="en-US" w:eastAsia="en-US"/>
        </w:rPr>
        <w:tab/>
      </w:r>
      <w:r w:rsidR="008832D3">
        <w:rPr>
          <w:rFonts w:cs="Arial"/>
          <w:bCs/>
          <w:color w:val="0000FF"/>
          <w:lang w:val="en-US" w:eastAsia="en-US"/>
        </w:rPr>
        <w:t>sasha.sirotkin@intel.com</w:t>
      </w:r>
    </w:p>
    <w:p w:rsidR="00B41983" w:rsidRPr="008832D3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en-US"/>
        </w:rPr>
      </w:pPr>
    </w:p>
    <w:p w:rsidR="00B41983" w:rsidRPr="008832D3" w:rsidRDefault="00B41983" w:rsidP="00B41983">
      <w:pPr>
        <w:pBdr>
          <w:bottom w:val="single" w:sz="4" w:space="1" w:color="auto"/>
        </w:pBd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1. Overall Description:</w:t>
      </w:r>
    </w:p>
    <w:p w:rsidR="008832D3" w:rsidRDefault="008832D3" w:rsidP="00571635">
      <w:pPr>
        <w:spacing w:after="60"/>
        <w:rPr>
          <w:rFonts w:cs="Arial"/>
          <w:bCs/>
          <w:lang w:val="en-US"/>
        </w:rPr>
      </w:pPr>
      <w:r>
        <w:rPr>
          <w:rFonts w:cs="Arial"/>
          <w:lang w:val="en-US"/>
        </w:rPr>
        <w:t xml:space="preserve">RAN3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:rsidR="008832D3" w:rsidRDefault="008832D3" w:rsidP="0057163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 xml:space="preserve">RAN3 have discussed the issue of </w:t>
      </w:r>
      <w:r w:rsidRPr="008832D3">
        <w:rPr>
          <w:rFonts w:cs="Arial"/>
          <w:bCs/>
          <w:lang w:val="en-US"/>
        </w:rPr>
        <w:t>maximum information element size limitations</w:t>
      </w:r>
      <w:r>
        <w:rPr>
          <w:rFonts w:cs="Arial"/>
          <w:bCs/>
          <w:lang w:val="en-US"/>
        </w:rPr>
        <w:t xml:space="preserve"> on network interfaces which are in RAN3 scope and have concluded that from the standards perspective there are no such limitations.</w:t>
      </w:r>
    </w:p>
    <w:p w:rsidR="00B41983" w:rsidRPr="008832D3" w:rsidRDefault="00B41983" w:rsidP="00B41983">
      <w:pPr>
        <w:spacing w:after="60"/>
        <w:rPr>
          <w:rFonts w:cs="Arial"/>
          <w:lang w:val="en-US"/>
        </w:rPr>
      </w:pPr>
    </w:p>
    <w:p w:rsidR="00B41983" w:rsidRPr="008832D3" w:rsidRDefault="00B41983" w:rsidP="00B41983">
      <w:pPr>
        <w:spacing w:after="60"/>
        <w:rPr>
          <w:rFonts w:cs="Arial"/>
          <w:b/>
          <w:lang w:val="en-US"/>
        </w:rPr>
      </w:pPr>
      <w:r w:rsidRPr="008832D3">
        <w:rPr>
          <w:rFonts w:cs="Arial"/>
          <w:lang w:val="en-US"/>
        </w:rPr>
        <w:t xml:space="preserve"> </w:t>
      </w:r>
      <w:r w:rsidRPr="008832D3">
        <w:rPr>
          <w:rFonts w:cs="Arial"/>
          <w:b/>
          <w:lang w:val="en-US"/>
        </w:rPr>
        <w:t>2. Actions:</w:t>
      </w:r>
    </w:p>
    <w:p w:rsidR="00B41983" w:rsidRPr="008832D3" w:rsidRDefault="00B41983" w:rsidP="00B41983">
      <w:pPr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To</w:t>
      </w:r>
      <w:r w:rsidR="00E520AC" w:rsidRPr="008832D3">
        <w:rPr>
          <w:rFonts w:cs="Arial"/>
          <w:b/>
          <w:lang w:val="en-US"/>
        </w:rPr>
        <w:t xml:space="preserve"> </w:t>
      </w:r>
      <w:r w:rsidR="00571635" w:rsidRPr="008832D3">
        <w:rPr>
          <w:rFonts w:cs="Arial"/>
          <w:b/>
          <w:lang w:val="en-US"/>
        </w:rPr>
        <w:t>SA</w:t>
      </w:r>
      <w:r w:rsidR="008832D3">
        <w:rPr>
          <w:rFonts w:cs="Arial"/>
          <w:b/>
          <w:lang w:val="en-US"/>
        </w:rPr>
        <w:t>2</w:t>
      </w:r>
      <w:r w:rsidR="00E520AC" w:rsidRPr="008832D3">
        <w:rPr>
          <w:rFonts w:cs="Arial"/>
          <w:b/>
          <w:lang w:val="en-US"/>
        </w:rPr>
        <w:t xml:space="preserve"> group:</w:t>
      </w:r>
    </w:p>
    <w:p w:rsidR="00B41983" w:rsidRPr="008832D3" w:rsidRDefault="00B41983" w:rsidP="008832D3">
      <w:pPr>
        <w:ind w:left="993" w:hanging="993"/>
        <w:rPr>
          <w:rFonts w:cs="Arial"/>
          <w:lang w:val="en-US"/>
        </w:rPr>
      </w:pPr>
      <w:r w:rsidRPr="008832D3">
        <w:rPr>
          <w:rFonts w:cs="Arial"/>
          <w:b/>
          <w:lang w:val="en-US"/>
        </w:rPr>
        <w:t xml:space="preserve">ACTION: 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RAN3</w:t>
      </w:r>
      <w:r w:rsidR="008832D3">
        <w:rPr>
          <w:rFonts w:cs="Arial"/>
          <w:bCs/>
          <w:lang w:val="en-US"/>
        </w:rPr>
        <w:t xml:space="preserve"> respectfully asks SA2 to take the above information into account. </w:t>
      </w:r>
    </w:p>
    <w:p w:rsidR="00B41983" w:rsidRPr="008832D3" w:rsidRDefault="00B41983" w:rsidP="00B41983">
      <w:pPr>
        <w:ind w:left="993" w:hanging="993"/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3. Date of Next TSG-</w:t>
      </w:r>
      <w:r w:rsidR="00E520AC" w:rsidRPr="008832D3">
        <w:rPr>
          <w:rFonts w:cs="Arial"/>
          <w:b/>
          <w:lang w:val="en-US"/>
        </w:rPr>
        <w:t>RAN2</w:t>
      </w:r>
      <w:r w:rsidRPr="008832D3">
        <w:rPr>
          <w:rFonts w:cs="Arial"/>
          <w:b/>
          <w:lang w:val="en-US"/>
        </w:rPr>
        <w:t xml:space="preserve"> Meetings:</w:t>
      </w:r>
    </w:p>
    <w:p w:rsidR="009B16F4" w:rsidRDefault="009B16F4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#101bis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  <w:t>8 -</w:t>
      </w:r>
      <w:r w:rsidR="008832D3">
        <w:rPr>
          <w:rFonts w:cs="Arial"/>
          <w:lang w:val="en-US"/>
        </w:rPr>
        <w:t xml:space="preserve"> 12 October 2018</w:t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  <w:t>Chengdu</w:t>
      </w:r>
      <w:r w:rsidRPr="008832D3">
        <w:rPr>
          <w:rFonts w:cs="Arial"/>
          <w:lang w:val="en-US"/>
        </w:rPr>
        <w:t>, China</w:t>
      </w:r>
    </w:p>
    <w:p w:rsidR="008832D3" w:rsidRPr="008832D3" w:rsidRDefault="008832D3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</w:t>
      </w:r>
      <w:r>
        <w:rPr>
          <w:rFonts w:cs="Arial"/>
          <w:lang w:val="en-US"/>
        </w:rPr>
        <w:t>2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12 - 16</w:t>
      </w:r>
      <w:r w:rsidRPr="008832D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November</w:t>
      </w:r>
      <w:r w:rsidRPr="008832D3">
        <w:rPr>
          <w:rFonts w:cs="Arial"/>
          <w:lang w:val="en-US"/>
        </w:rPr>
        <w:t xml:space="preserve"> 2018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Spokane</w:t>
      </w:r>
      <w:r w:rsidRPr="008832D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US</w:t>
      </w:r>
    </w:p>
    <w:p w:rsidR="009B16F4" w:rsidRPr="008832D3" w:rsidRDefault="009B16F4" w:rsidP="00B41983">
      <w:pPr>
        <w:tabs>
          <w:tab w:val="left" w:pos="3544"/>
        </w:tabs>
        <w:ind w:left="2268" w:hanging="2268"/>
        <w:rPr>
          <w:rFonts w:cs="Arial"/>
          <w:lang w:val="en-US"/>
        </w:rPr>
      </w:pPr>
    </w:p>
    <w:p w:rsidR="00B41983" w:rsidRPr="008832D3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p w:rsidR="00AE7260" w:rsidRPr="008832D3" w:rsidRDefault="00AE7260" w:rsidP="00B41983">
      <w:pPr>
        <w:rPr>
          <w:lang w:val="en-US"/>
        </w:rPr>
      </w:pPr>
    </w:p>
    <w:sectPr w:rsidR="00AE7260" w:rsidRPr="008832D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975" w:rsidRDefault="00352975">
      <w:r>
        <w:separator/>
      </w:r>
    </w:p>
  </w:endnote>
  <w:endnote w:type="continuationSeparator" w:id="0">
    <w:p w:rsidR="00352975" w:rsidRDefault="00352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2972A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972AD">
      <w:rPr>
        <w:rStyle w:val="PageNumber"/>
      </w:rPr>
      <w:fldChar w:fldCharType="separate"/>
    </w:r>
    <w:r w:rsidR="00453C42">
      <w:rPr>
        <w:rStyle w:val="PageNumber"/>
      </w:rPr>
      <w:t>1</w:t>
    </w:r>
    <w:r w:rsidR="002972AD">
      <w:rPr>
        <w:rStyle w:val="PageNumber"/>
      </w:rPr>
      <w:fldChar w:fldCharType="end"/>
    </w:r>
    <w:r>
      <w:rPr>
        <w:rStyle w:val="PageNumber"/>
      </w:rPr>
      <w:t>/</w:t>
    </w:r>
    <w:r w:rsidR="002972A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2972AD">
      <w:rPr>
        <w:rStyle w:val="PageNumber"/>
      </w:rPr>
      <w:fldChar w:fldCharType="separate"/>
    </w:r>
    <w:r w:rsidR="00453C42">
      <w:rPr>
        <w:rStyle w:val="PageNumber"/>
      </w:rPr>
      <w:t>1</w:t>
    </w:r>
    <w:r w:rsidR="002972AD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975" w:rsidRDefault="00352975">
      <w:r>
        <w:separator/>
      </w:r>
    </w:p>
  </w:footnote>
  <w:footnote w:type="continuationSeparator" w:id="0">
    <w:p w:rsidR="00352975" w:rsidRDefault="003529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r w:rsidR="002972AD">
      <w:fldChar w:fldCharType="begin"/>
    </w:r>
    <w:r>
      <w:instrText>PAGE</w:instrText>
    </w:r>
    <w:r w:rsidR="002972AD">
      <w:fldChar w:fldCharType="separate"/>
    </w:r>
    <w:r>
      <w:t>4</w:t>
    </w:r>
    <w:r w:rsidR="002972A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2AD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0B6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975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3C42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17F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2D3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66DEE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8F9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77A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447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5E60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1F89D-D3B2-4EC3-9910-1DB5A9D39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1</Pages>
  <Words>117</Words>
  <Characters>989</Characters>
  <Application>Microsoft Office Word</Application>
  <DocSecurity>0</DocSecurity>
  <Lines>38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Sasha Sirotkin</dc:creator>
  <cp:keywords>3GPP; Ericsson; TDoc, CTPClassification=CTP_NT</cp:keywords>
  <cp:lastModifiedBy>PCRs_Diff_vsn_040_050</cp:lastModifiedBy>
  <cp:revision>3</cp:revision>
  <cp:lastPrinted>2016-07-13T13:11:00Z</cp:lastPrinted>
  <dcterms:created xsi:type="dcterms:W3CDTF">2018-08-20T19:36:00Z</dcterms:created>
  <dcterms:modified xsi:type="dcterms:W3CDTF">2018-08-20T19:36:00Z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itusGUID">
    <vt:lpwstr>3a252859-d483-4c82-a869-dae0f26feee4</vt:lpwstr>
  </property>
  <property fmtid="{D5CDD505-2E9C-101B-9397-08002B2CF9AE}" pid="4" name="CTP_TimeStamp">
    <vt:lpwstr>2018-08-20 09:42:56Z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